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hanging="2"/>
        <w:jc w:val="righ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　年　　月　　日</w:t>
      </w:r>
    </w:p>
    <w:p w:rsidR="00000000" w:rsidDel="00000000" w:rsidP="00000000" w:rsidRDefault="00000000" w:rsidRPr="00000000" w14:paraId="00000002">
      <w:pPr>
        <w:spacing w:line="360" w:lineRule="auto"/>
        <w:ind w:hanging="2"/>
        <w:jc w:val="righ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hanging="2"/>
        <w:jc w:val="left"/>
        <w:rPr>
          <w:rFonts w:ascii="Meiryo" w:cs="Meiryo" w:eastAsia="Meiryo" w:hAnsi="Meiryo"/>
          <w:color w:val="ff0000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株式会社　</w:t>
      </w:r>
      <w:r w:rsidDel="00000000" w:rsidR="00000000" w:rsidRPr="00000000">
        <w:rPr>
          <w:rFonts w:ascii="Meiryo" w:cs="Meiryo" w:eastAsia="Meiryo" w:hAnsi="Meiryo"/>
          <w:color w:val="ff0000"/>
          <w:sz w:val="24"/>
          <w:szCs w:val="24"/>
          <w:rtl w:val="0"/>
        </w:rPr>
        <w:t xml:space="preserve">○○○○</w:t>
      </w:r>
    </w:p>
    <w:p w:rsidR="00000000" w:rsidDel="00000000" w:rsidP="00000000" w:rsidRDefault="00000000" w:rsidRPr="00000000" w14:paraId="00000004">
      <w:pPr>
        <w:spacing w:line="360" w:lineRule="auto"/>
        <w:ind w:hanging="2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代表取締役　</w:t>
      </w:r>
      <w:r w:rsidDel="00000000" w:rsidR="00000000" w:rsidRPr="00000000">
        <w:rPr>
          <w:rFonts w:ascii="Meiryo" w:cs="Meiryo" w:eastAsia="Meiryo" w:hAnsi="Meiryo"/>
          <w:color w:val="ff0000"/>
          <w:sz w:val="24"/>
          <w:szCs w:val="24"/>
          <w:rtl w:val="0"/>
        </w:rPr>
        <w:t xml:space="preserve">○○○○</w:t>
      </w: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　殿</w:t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" w:hanging="5"/>
        <w:jc w:val="center"/>
        <w:rPr>
          <w:rFonts w:ascii="Meiryo" w:cs="Meiryo" w:eastAsia="Meiryo" w:hAnsi="Meiryo"/>
          <w:color w:val="000000"/>
          <w:sz w:val="48"/>
          <w:szCs w:val="48"/>
        </w:rPr>
      </w:pPr>
      <w:r w:rsidDel="00000000" w:rsidR="00000000" w:rsidRPr="00000000">
        <w:rPr>
          <w:rFonts w:ascii="Meiryo" w:cs="Meiryo" w:eastAsia="Meiryo" w:hAnsi="Meiryo"/>
          <w:sz w:val="48"/>
          <w:szCs w:val="48"/>
          <w:rtl w:val="0"/>
        </w:rPr>
        <w:t xml:space="preserve">緊急連絡先報告書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left"/>
        <w:rPr>
          <w:rFonts w:ascii="Meiryo" w:cs="Meiryo" w:eastAsia="Meiryo" w:hAnsi="Meiryo"/>
          <w:color w:val="000000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eiryo" w:cs="Meiryo" w:eastAsia="Meiryo" w:hAnsi="Meiryo"/>
          <w:color w:val="000000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08">
      <w:pPr>
        <w:spacing w:line="360" w:lineRule="auto"/>
        <w:ind w:left="-2" w:firstLine="4840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650.0" w:type="dxa"/>
        <w:jc w:val="left"/>
        <w:tblInd w:w="483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380"/>
        <w:gridCol w:w="3270"/>
        <w:tblGridChange w:id="0">
          <w:tblGrid>
            <w:gridCol w:w="1380"/>
            <w:gridCol w:w="32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Fonts w:ascii="Meiryo" w:cs="Meiryo" w:eastAsia="Meiryo" w:hAnsi="Meiryo"/>
                <w:sz w:val="24"/>
                <w:szCs w:val="24"/>
                <w:rtl w:val="0"/>
              </w:rPr>
              <w:t xml:space="preserve">氏名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Fonts w:ascii="Meiryo" w:cs="Meiryo" w:eastAsia="Meiryo" w:hAnsi="Meiryo"/>
                <w:sz w:val="24"/>
                <w:szCs w:val="24"/>
                <w:rtl w:val="0"/>
              </w:rPr>
              <w:t xml:space="preserve">現住所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Fonts w:ascii="Meiryo" w:cs="Meiryo" w:eastAsia="Meiryo" w:hAnsi="Meiryo"/>
                <w:sz w:val="24"/>
                <w:szCs w:val="24"/>
                <w:rtl w:val="0"/>
              </w:rPr>
              <w:t xml:space="preserve">生年月日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0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0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下記の事態等が発生したときには、下記の１名に連絡をとっていただくべく報告いたします。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0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本人と連絡が取れないとき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業務中に怪我または疾病のため付き添いなどが必要なとき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本人が怪我または疾病などのため休業などが必要なとき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企業のルールを逸脱したとき　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その他、企業が必要と判断したとき　　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19">
      <w:pPr>
        <w:spacing w:line="360" w:lineRule="auto"/>
        <w:ind w:left="-2" w:firstLine="0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650.0" w:type="dxa"/>
        <w:jc w:val="left"/>
        <w:tblInd w:w="483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920"/>
        <w:gridCol w:w="2730"/>
        <w:tblGridChange w:id="0">
          <w:tblGrid>
            <w:gridCol w:w="1920"/>
            <w:gridCol w:w="27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Fonts w:ascii="Meiryo" w:cs="Meiryo" w:eastAsia="Meiryo" w:hAnsi="Meiryo"/>
                <w:sz w:val="24"/>
                <w:szCs w:val="24"/>
                <w:rtl w:val="0"/>
              </w:rPr>
              <w:t xml:space="preserve">現住所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Fonts w:ascii="Meiryo" w:cs="Meiryo" w:eastAsia="Meiryo" w:hAnsi="Meiryo"/>
                <w:sz w:val="24"/>
                <w:szCs w:val="24"/>
                <w:rtl w:val="0"/>
              </w:rPr>
              <w:t xml:space="preserve">本人との関係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Fonts w:ascii="Meiryo" w:cs="Meiryo" w:eastAsia="Meiryo" w:hAnsi="Meiryo"/>
                <w:sz w:val="24"/>
                <w:szCs w:val="24"/>
                <w:rtl w:val="0"/>
              </w:rPr>
              <w:t xml:space="preserve">氏　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Fonts w:ascii="Meiryo" w:cs="Meiryo" w:eastAsia="Meiryo" w:hAnsi="Meiryo"/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360" w:lineRule="auto"/>
        <w:ind w:left="-2" w:firstLine="4840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firstLine="4730"/>
        <w:jc w:val="right"/>
        <w:rPr>
          <w:rFonts w:ascii="Meiryo" w:cs="Meiryo" w:eastAsia="Meiryo" w:hAnsi="Meiry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1133.8582677165355" w:top="1133.8582677165355" w:left="1247.2440944881891" w:right="1247.2440944881891" w:header="851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Meiryo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hanging="2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1"/>
        <w:szCs w:val="21"/>
        <w:lang w:val="ja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libri" w:cs="Calibri" w:eastAsia="Calibri" w:hAnsi="Calibri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Calibri" w:cs="Calibri" w:eastAsia="Calibri" w:hAnsi="Calibri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Calibri" w:cs="Calibri" w:eastAsia="Calibri" w:hAnsi="Calibri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Calibri" w:cs="Calibri" w:eastAsia="Calibri" w:hAnsi="Calibri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Calibri" w:cs="Calibri" w:eastAsia="Calibri" w:hAnsi="Calibri"/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